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9CA" w:rsidRDefault="001D69CA" w:rsidP="001D69CA">
      <w:pPr>
        <w:tabs>
          <w:tab w:val="left" w:pos="7367"/>
          <w:tab w:val="right" w:pos="9072"/>
        </w:tabs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  <w:r w:rsidRPr="001D69CA">
        <w:rPr>
          <w:rFonts w:ascii="Arial" w:eastAsia="Calibri" w:hAnsi="Arial" w:cs="Arial"/>
          <w:b/>
          <w:sz w:val="24"/>
          <w:szCs w:val="24"/>
        </w:rPr>
        <w:tab/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r w:rsidRPr="00E4130A">
        <w:rPr>
          <w:rFonts w:ascii="Arial" w:eastAsia="Calibri" w:hAnsi="Arial" w:cs="Arial"/>
          <w:b/>
          <w:sz w:val="16"/>
          <w:szCs w:val="16"/>
        </w:rPr>
        <w:t xml:space="preserve">Załącznik nr </w:t>
      </w:r>
      <w:r w:rsidR="00F164BF">
        <w:rPr>
          <w:rFonts w:ascii="Arial" w:eastAsia="Calibri" w:hAnsi="Arial" w:cs="Arial"/>
          <w:b/>
          <w:sz w:val="16"/>
          <w:szCs w:val="16"/>
        </w:rPr>
        <w:t>1</w:t>
      </w:r>
    </w:p>
    <w:p w:rsidR="001D69CA" w:rsidRPr="00E4130A" w:rsidRDefault="001D69CA" w:rsidP="001D69CA">
      <w:pPr>
        <w:tabs>
          <w:tab w:val="left" w:pos="7367"/>
          <w:tab w:val="right" w:pos="9072"/>
        </w:tabs>
        <w:spacing w:after="0" w:line="240" w:lineRule="auto"/>
        <w:jc w:val="right"/>
        <w:rPr>
          <w:rFonts w:ascii="Arial" w:eastAsia="Calibri" w:hAnsi="Arial" w:cs="Arial"/>
          <w:b/>
          <w:sz w:val="16"/>
          <w:szCs w:val="16"/>
        </w:rPr>
      </w:pPr>
      <w:proofErr w:type="gramStart"/>
      <w:r w:rsidRPr="00E4130A">
        <w:rPr>
          <w:rFonts w:ascii="Arial" w:eastAsia="Calibri" w:hAnsi="Arial" w:cs="Arial"/>
          <w:b/>
          <w:sz w:val="16"/>
          <w:szCs w:val="16"/>
        </w:rPr>
        <w:t>do</w:t>
      </w:r>
      <w:proofErr w:type="gramEnd"/>
      <w:r w:rsidRPr="00E4130A">
        <w:rPr>
          <w:rFonts w:ascii="Arial" w:eastAsia="Calibri" w:hAnsi="Arial" w:cs="Arial"/>
          <w:b/>
          <w:sz w:val="16"/>
          <w:szCs w:val="16"/>
        </w:rPr>
        <w:t xml:space="preserve"> </w:t>
      </w:r>
      <w:r w:rsidR="005A55C1">
        <w:rPr>
          <w:rFonts w:ascii="Arial" w:eastAsia="Calibri" w:hAnsi="Arial" w:cs="Arial"/>
          <w:b/>
          <w:sz w:val="16"/>
          <w:szCs w:val="16"/>
        </w:rPr>
        <w:t>zapytania ofertowego</w:t>
      </w:r>
    </w:p>
    <w:p w:rsidR="001D69CA" w:rsidRPr="00E4130A" w:rsidRDefault="005A55C1" w:rsidP="005A55C1">
      <w:pPr>
        <w:tabs>
          <w:tab w:val="left" w:pos="5970"/>
          <w:tab w:val="right" w:pos="9072"/>
        </w:tabs>
        <w:spacing w:after="0" w:line="240" w:lineRule="auto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 w:rsidR="00E4130A">
        <w:rPr>
          <w:rFonts w:ascii="Arial" w:eastAsia="Calibri" w:hAnsi="Arial" w:cs="Arial"/>
          <w:b/>
        </w:rPr>
        <w:t xml:space="preserve">                 </w:t>
      </w:r>
      <w:r w:rsidR="001D69CA" w:rsidRPr="001D69CA">
        <w:rPr>
          <w:rFonts w:ascii="Arial" w:eastAsia="Calibri" w:hAnsi="Arial" w:cs="Arial"/>
          <w:b/>
        </w:rPr>
        <w:t xml:space="preserve">     </w:t>
      </w:r>
    </w:p>
    <w:p w:rsidR="001D69CA" w:rsidRDefault="00F164BF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SZCZEGÓŁOWY OPIS PRZEDMIOTU ZAMÓWIENIA</w:t>
      </w:r>
    </w:p>
    <w:p w:rsidR="00F164BF" w:rsidRDefault="00F164BF" w:rsidP="001D69CA">
      <w:pPr>
        <w:spacing w:after="0" w:line="288" w:lineRule="auto"/>
        <w:jc w:val="center"/>
        <w:rPr>
          <w:rFonts w:ascii="Arial" w:eastAsia="Calibri" w:hAnsi="Arial" w:cs="Arial"/>
          <w:b/>
          <w:sz w:val="20"/>
          <w:szCs w:val="20"/>
        </w:rPr>
      </w:pPr>
    </w:p>
    <w:p w:rsidR="00F164BF" w:rsidRPr="00B52BCF" w:rsidRDefault="00F164BF" w:rsidP="001D69CA">
      <w:pPr>
        <w:spacing w:after="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F0CCC" w:rsidRPr="00B52BCF" w:rsidRDefault="00F164BF" w:rsidP="006F0CCC">
      <w:pPr>
        <w:spacing w:after="120" w:line="288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52BCF">
        <w:rPr>
          <w:rFonts w:ascii="Times New Roman" w:eastAsia="Calibri" w:hAnsi="Times New Roman" w:cs="Times New Roman"/>
          <w:sz w:val="24"/>
          <w:szCs w:val="24"/>
        </w:rPr>
        <w:t xml:space="preserve">1. Przedmiotem zamówienia </w:t>
      </w:r>
      <w:r w:rsidR="001D69CA" w:rsidRPr="00B52BCF">
        <w:rPr>
          <w:rFonts w:ascii="Times New Roman" w:eastAsia="Calibri" w:hAnsi="Times New Roman" w:cs="Times New Roman"/>
          <w:sz w:val="24"/>
          <w:szCs w:val="24"/>
        </w:rPr>
        <w:t xml:space="preserve">jest </w:t>
      </w:r>
      <w:r w:rsidR="003C25C4" w:rsidRPr="00B52BCF">
        <w:rPr>
          <w:rFonts w:ascii="Times New Roman" w:hAnsi="Times New Roman" w:cs="Times New Roman"/>
          <w:bCs/>
          <w:sz w:val="24"/>
          <w:szCs w:val="24"/>
        </w:rPr>
        <w:t>obsługa księgowa projektu</w:t>
      </w:r>
      <w:r w:rsidR="003C25C4" w:rsidRPr="00B52BCF">
        <w:rPr>
          <w:rFonts w:ascii="Times New Roman" w:eastAsia="Calibri" w:hAnsi="Times New Roman" w:cs="Times New Roman"/>
          <w:sz w:val="24"/>
          <w:szCs w:val="24"/>
        </w:rPr>
        <w:t xml:space="preserve"> "</w:t>
      </w:r>
      <w:r w:rsidR="0017736D" w:rsidRPr="00B52BCF">
        <w:rPr>
          <w:rFonts w:ascii="Times New Roman" w:hAnsi="Times New Roman" w:cs="Times New Roman"/>
          <w:i/>
          <w:sz w:val="24"/>
          <w:szCs w:val="24"/>
        </w:rPr>
        <w:t>Ochrona bioróżnorodności w mazowieckich parkach krajobrazowych</w:t>
      </w:r>
      <w:r w:rsidR="003C25C4" w:rsidRPr="00B52BCF">
        <w:rPr>
          <w:rFonts w:ascii="Times New Roman" w:hAnsi="Times New Roman" w:cs="Times New Roman"/>
          <w:i/>
          <w:sz w:val="24"/>
          <w:szCs w:val="24"/>
        </w:rPr>
        <w:t>"</w:t>
      </w:r>
      <w:r w:rsidR="0017736D" w:rsidRPr="00B52BC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7736D" w:rsidRPr="00B52BCF">
        <w:rPr>
          <w:rFonts w:ascii="Times New Roman" w:hAnsi="Times New Roman" w:cs="Times New Roman"/>
          <w:sz w:val="24"/>
          <w:szCs w:val="24"/>
        </w:rPr>
        <w:t>realizowanego w ramach</w:t>
      </w:r>
      <w:r w:rsidR="0017736D" w:rsidRPr="00B52B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D69CA" w:rsidRPr="00B52BCF">
        <w:rPr>
          <w:rFonts w:ascii="Times New Roman" w:eastAsia="Calibri" w:hAnsi="Times New Roman" w:cs="Times New Roman"/>
          <w:sz w:val="24"/>
          <w:szCs w:val="24"/>
        </w:rPr>
        <w:t xml:space="preserve">Regionalnego Programu Operacyjnego Województwa </w:t>
      </w:r>
      <w:r w:rsidR="0017736D" w:rsidRPr="00B52BCF">
        <w:rPr>
          <w:rFonts w:ascii="Times New Roman" w:eastAsia="Calibri" w:hAnsi="Times New Roman" w:cs="Times New Roman"/>
          <w:sz w:val="24"/>
          <w:szCs w:val="24"/>
        </w:rPr>
        <w:t>Mazowieckiego</w:t>
      </w:r>
      <w:r w:rsidR="001D69CA" w:rsidRPr="00B52BCF">
        <w:rPr>
          <w:rFonts w:ascii="Times New Roman" w:eastAsia="Calibri" w:hAnsi="Times New Roman" w:cs="Times New Roman"/>
          <w:sz w:val="24"/>
          <w:szCs w:val="24"/>
        </w:rPr>
        <w:t xml:space="preserve"> na lata 2014-2020</w:t>
      </w:r>
      <w:r w:rsidR="006F0CCC" w:rsidRPr="00B52BCF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2578E8" w:rsidRPr="00B52BCF" w:rsidRDefault="00F164BF">
      <w:pPr>
        <w:rPr>
          <w:rFonts w:ascii="Times New Roman" w:hAnsi="Times New Roman" w:cs="Times New Roman"/>
          <w:sz w:val="24"/>
          <w:szCs w:val="24"/>
        </w:rPr>
      </w:pPr>
      <w:r w:rsidRPr="00B52BCF">
        <w:rPr>
          <w:rFonts w:ascii="Times New Roman" w:hAnsi="Times New Roman" w:cs="Times New Roman"/>
          <w:sz w:val="24"/>
          <w:szCs w:val="24"/>
        </w:rPr>
        <w:t>2. Realizacja przedmiotu zamówienia polega na:</w:t>
      </w:r>
    </w:p>
    <w:p w:rsidR="00B52BCF" w:rsidRPr="00B52BCF" w:rsidRDefault="00B52BCF" w:rsidP="00B52BCF">
      <w:pPr>
        <w:numPr>
          <w:ilvl w:val="1"/>
          <w:numId w:val="4"/>
        </w:numPr>
        <w:tabs>
          <w:tab w:val="clear" w:pos="1440"/>
          <w:tab w:val="num" w:pos="426"/>
        </w:tabs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B52BCF">
        <w:rPr>
          <w:rFonts w:ascii="Times New Roman" w:hAnsi="Times New Roman" w:cs="Times New Roman"/>
          <w:sz w:val="24"/>
          <w:szCs w:val="24"/>
        </w:rPr>
        <w:t>Wykonywania obowiązków związanych z finansową realizacją projektu.</w:t>
      </w:r>
    </w:p>
    <w:p w:rsidR="00B52BCF" w:rsidRPr="00B52BCF" w:rsidRDefault="002727F3" w:rsidP="00B52BCF">
      <w:pPr>
        <w:numPr>
          <w:ilvl w:val="1"/>
          <w:numId w:val="4"/>
        </w:numPr>
        <w:tabs>
          <w:tab w:val="clear" w:pos="1440"/>
        </w:tabs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41665">
        <w:rPr>
          <w:rFonts w:ascii="Times New Roman" w:hAnsi="Times New Roman" w:cs="Times New Roman"/>
          <w:sz w:val="24"/>
          <w:szCs w:val="24"/>
        </w:rPr>
        <w:t>Wykonawca</w:t>
      </w:r>
      <w:r w:rsidR="00B52BCF" w:rsidRPr="00641665">
        <w:rPr>
          <w:rFonts w:ascii="Times New Roman" w:hAnsi="Times New Roman" w:cs="Times New Roman"/>
          <w:sz w:val="24"/>
          <w:szCs w:val="24"/>
        </w:rPr>
        <w:t xml:space="preserve"> przy </w:t>
      </w:r>
      <w:r w:rsidR="00B52BCF" w:rsidRPr="00B52BCF">
        <w:rPr>
          <w:rFonts w:ascii="Times New Roman" w:hAnsi="Times New Roman" w:cs="Times New Roman"/>
          <w:sz w:val="24"/>
          <w:szCs w:val="24"/>
        </w:rPr>
        <w:t>współpracy MZPK i osoby odpowiedzialnej za nadzór merytoryczny projektu odpowiada za poprawność wydatkowania całości (100%) środków przeznaczonych na dany projekt zgodnie z obowiązującymi wytycznymi i zasadami kwalifikowania wydatków.</w:t>
      </w:r>
    </w:p>
    <w:p w:rsidR="00B52BCF" w:rsidRPr="00B52BCF" w:rsidRDefault="00B52BCF" w:rsidP="00B52BCF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52BCF">
        <w:rPr>
          <w:rFonts w:ascii="Times New Roman" w:hAnsi="Times New Roman" w:cs="Times New Roman"/>
          <w:sz w:val="24"/>
          <w:szCs w:val="24"/>
        </w:rPr>
        <w:t>W szczególności odpowiedzialny jest za: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 xml:space="preserve">Wspieranie </w:t>
      </w:r>
      <w:proofErr w:type="gramStart"/>
      <w:r w:rsidRPr="00B52BCF">
        <w:rPr>
          <w:rFonts w:ascii="Times New Roman" w:hAnsi="Times New Roman" w:cs="Times New Roman"/>
          <w:bCs/>
          <w:sz w:val="24"/>
          <w:szCs w:val="24"/>
        </w:rPr>
        <w:t>działań  projektu</w:t>
      </w:r>
      <w:proofErr w:type="gramEnd"/>
      <w:r w:rsidRPr="00B52BCF">
        <w:rPr>
          <w:rFonts w:ascii="Times New Roman" w:hAnsi="Times New Roman" w:cs="Times New Roman"/>
          <w:bCs/>
          <w:sz w:val="24"/>
          <w:szCs w:val="24"/>
        </w:rPr>
        <w:t xml:space="preserve"> w aspekcie księgowym, w odniesieniu do poszczególnych zadań objętych projektem, a także okresowe dokonywanie przeglądów realizacji projektu.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>Sporządzenie sprawozdań okresowych.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>Prowadzenie dokumentacji księgowej projektu zgodnie z obowiązującymi przepisami finansowymi, w tym opisywanie faktur.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 xml:space="preserve">Współpracę w zakresie </w:t>
      </w:r>
      <w:r w:rsidRPr="00B52BCF">
        <w:rPr>
          <w:rFonts w:ascii="Times New Roman" w:hAnsi="Times New Roman" w:cs="Times New Roman"/>
          <w:sz w:val="24"/>
          <w:szCs w:val="24"/>
        </w:rPr>
        <w:t xml:space="preserve">księgowania i realizacji płatności projektu </w:t>
      </w:r>
      <w:r w:rsidRPr="00B52BCF">
        <w:rPr>
          <w:rFonts w:ascii="Times New Roman" w:hAnsi="Times New Roman" w:cs="Times New Roman"/>
          <w:bCs/>
          <w:sz w:val="24"/>
          <w:szCs w:val="24"/>
        </w:rPr>
        <w:t>z Wydziałem Finansowo- Księgowym Zleceniodawcy.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>Współpracę w zakresie księgowości z Instytucją Pośredniczącą i Zarządzającą.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>Kontrolę poprawności formalnej księgowych i finansowych dokumentów projektu.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 xml:space="preserve">Odpowiednie opisywanie dokumentów związanych z realizacją projektu, zgodnie </w:t>
      </w:r>
      <w:r w:rsidR="00F422A8">
        <w:rPr>
          <w:rFonts w:ascii="Times New Roman" w:hAnsi="Times New Roman" w:cs="Times New Roman"/>
          <w:bCs/>
          <w:sz w:val="24"/>
          <w:szCs w:val="24"/>
        </w:rPr>
        <w:br/>
      </w:r>
      <w:r w:rsidRPr="00B52BCF">
        <w:rPr>
          <w:rFonts w:ascii="Times New Roman" w:hAnsi="Times New Roman" w:cs="Times New Roman"/>
          <w:bCs/>
          <w:sz w:val="24"/>
          <w:szCs w:val="24"/>
        </w:rPr>
        <w:t>z wytycznymi.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>Kontrolę poprawności dokonanej klasyfikacji dokumentów z uwagi na: nazwę projektu, wielkość budżetowania a wielkość zrealizowaną, źródło finansowania, pozycje budżetowe projektu, podział na wydatki kwalifikowane, kategorie dodatkowe (zależnie od potrzeb projektu).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 xml:space="preserve">Dokonywanie kontroli księgowania kosztów projektu pod kątem spełnienia kryteriów dla tzw. wydatków kwalifikowanych, a w szczególności sprawdzenia czy są: konieczne dla wykonania zadań określonych projektem; związane z finansowaniem </w:t>
      </w:r>
      <w:r w:rsidRPr="00B52BCF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umów zawartych przez zamawiającego w celu osiągnięcia zadań wynikających </w:t>
      </w:r>
      <w:r w:rsidR="00F422A8">
        <w:rPr>
          <w:rFonts w:ascii="Times New Roman" w:hAnsi="Times New Roman" w:cs="Times New Roman"/>
          <w:bCs/>
          <w:sz w:val="24"/>
          <w:szCs w:val="24"/>
        </w:rPr>
        <w:br/>
      </w:r>
      <w:r w:rsidRPr="00B52BCF">
        <w:rPr>
          <w:rFonts w:ascii="Times New Roman" w:hAnsi="Times New Roman" w:cs="Times New Roman"/>
          <w:bCs/>
          <w:sz w:val="24"/>
          <w:szCs w:val="24"/>
        </w:rPr>
        <w:t xml:space="preserve">z opisu projektu i są związane z realizacją projektu; udokumentowane odpowiednimi </w:t>
      </w:r>
      <w:r w:rsidR="00F422A8">
        <w:rPr>
          <w:rFonts w:ascii="Times New Roman" w:hAnsi="Times New Roman" w:cs="Times New Roman"/>
          <w:bCs/>
          <w:sz w:val="24"/>
          <w:szCs w:val="24"/>
        </w:rPr>
        <w:br/>
      </w:r>
      <w:r w:rsidRPr="00B52BCF">
        <w:rPr>
          <w:rFonts w:ascii="Times New Roman" w:hAnsi="Times New Roman" w:cs="Times New Roman"/>
          <w:bCs/>
          <w:sz w:val="24"/>
          <w:szCs w:val="24"/>
        </w:rPr>
        <w:t>i prawidłowo sporządzonymi dokumentami źródłowymi.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 xml:space="preserve">Comiesięczną kontrolę zgodności bilansu finansowanego projektu, wykonaną </w:t>
      </w:r>
      <w:r w:rsidR="00F422A8">
        <w:rPr>
          <w:rFonts w:ascii="Times New Roman" w:hAnsi="Times New Roman" w:cs="Times New Roman"/>
          <w:bCs/>
          <w:sz w:val="24"/>
          <w:szCs w:val="24"/>
        </w:rPr>
        <w:br/>
      </w:r>
      <w:bookmarkStart w:id="0" w:name="_GoBack"/>
      <w:bookmarkEnd w:id="0"/>
      <w:r w:rsidR="00F422A8">
        <w:rPr>
          <w:rFonts w:ascii="Times New Roman" w:hAnsi="Times New Roman" w:cs="Times New Roman"/>
          <w:bCs/>
          <w:sz w:val="24"/>
          <w:szCs w:val="24"/>
        </w:rPr>
        <w:t xml:space="preserve">w oparciu </w:t>
      </w:r>
      <w:r w:rsidRPr="00B52BCF">
        <w:rPr>
          <w:rFonts w:ascii="Times New Roman" w:hAnsi="Times New Roman" w:cs="Times New Roman"/>
          <w:bCs/>
          <w:sz w:val="24"/>
          <w:szCs w:val="24"/>
        </w:rPr>
        <w:t>o zapisy ksi</w:t>
      </w:r>
      <w:r w:rsidR="00F422A8">
        <w:rPr>
          <w:rFonts w:ascii="Times New Roman" w:hAnsi="Times New Roman" w:cs="Times New Roman"/>
          <w:bCs/>
          <w:sz w:val="24"/>
          <w:szCs w:val="24"/>
        </w:rPr>
        <w:t>ęgowe.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 xml:space="preserve">Przygotowanie we współpracy z </w:t>
      </w:r>
      <w:r w:rsidRPr="00B52BCF">
        <w:rPr>
          <w:rFonts w:ascii="Times New Roman" w:hAnsi="Times New Roman" w:cs="Times New Roman"/>
          <w:sz w:val="24"/>
          <w:szCs w:val="24"/>
        </w:rPr>
        <w:t xml:space="preserve">MZPK i osobą odpowiedzialną za nadzór merytoryczny </w:t>
      </w:r>
      <w:r w:rsidRPr="00B52BCF">
        <w:rPr>
          <w:rFonts w:ascii="Times New Roman" w:hAnsi="Times New Roman" w:cs="Times New Roman"/>
          <w:bCs/>
          <w:sz w:val="24"/>
          <w:szCs w:val="24"/>
        </w:rPr>
        <w:t>projektu harmonogramu płatności oraz wniosków o płatność wg zasad określonych w dokumentach programowych.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>Prawidłowe oznaczenie i opisanie dokumentów księgowych przetwarzanych przy realizacji projektu.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 xml:space="preserve">Sporządzanie zestawień dokumentów rozliczeniowych przedstawiających wykorzystanie środków realizowanego projektu. 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 xml:space="preserve">Przygotowanie raportów o finansowym postępie realizacji projektu. 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 xml:space="preserve">Zapobieganie powstawaniu nieprawidłowości finansowych i raportowanie ich wystąpienia. 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>Rejestrację faktur i rachunków wpływających.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 xml:space="preserve">Weryfikację faktur pod względem formalno-rachunkowym i prawidłowości rozliczeń finansowych uwzględniających wszystkie źródła finansowania. 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 xml:space="preserve">Nadzór nad płatnościami dla wykonawców. 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>Przestrzeganie procedur i instrukcji związanych z realizacją projektu.</w:t>
      </w:r>
    </w:p>
    <w:p w:rsidR="00B52BCF" w:rsidRPr="00B52BCF" w:rsidRDefault="00B52BCF" w:rsidP="00B52BCF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CF">
        <w:rPr>
          <w:rFonts w:ascii="Times New Roman" w:hAnsi="Times New Roman" w:cs="Times New Roman"/>
          <w:bCs/>
          <w:sz w:val="24"/>
          <w:szCs w:val="24"/>
        </w:rPr>
        <w:t>Współpracę z organami kontrolującymi.</w:t>
      </w:r>
    </w:p>
    <w:p w:rsidR="00B52BCF" w:rsidRDefault="00B52BCF">
      <w:pPr>
        <w:rPr>
          <w:rFonts w:ascii="Arial" w:hAnsi="Arial" w:cs="Arial"/>
          <w:sz w:val="20"/>
          <w:szCs w:val="20"/>
        </w:rPr>
      </w:pPr>
    </w:p>
    <w:sectPr w:rsidR="00B52BCF" w:rsidSect="005F470F">
      <w:headerReference w:type="default" r:id="rId9"/>
      <w:footerReference w:type="default" r:id="rId10"/>
      <w:pgSz w:w="11906" w:h="16838"/>
      <w:pgMar w:top="1843" w:right="1417" w:bottom="993" w:left="1417" w:header="27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3B9" w:rsidRDefault="00E973B9" w:rsidP="001D69CA">
      <w:pPr>
        <w:spacing w:after="0" w:line="240" w:lineRule="auto"/>
      </w:pPr>
      <w:r>
        <w:separator/>
      </w:r>
    </w:p>
  </w:endnote>
  <w:endnote w:type="continuationSeparator" w:id="0">
    <w:p w:rsidR="00E973B9" w:rsidRDefault="00E973B9" w:rsidP="001D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72709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A3568" w:rsidRDefault="00DA3568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A3568" w:rsidRDefault="00DA35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3B9" w:rsidRDefault="00E973B9" w:rsidP="001D69CA">
      <w:pPr>
        <w:spacing w:after="0" w:line="240" w:lineRule="auto"/>
      </w:pPr>
      <w:r>
        <w:separator/>
      </w:r>
    </w:p>
  </w:footnote>
  <w:footnote w:type="continuationSeparator" w:id="0">
    <w:p w:rsidR="00E973B9" w:rsidRDefault="00E973B9" w:rsidP="001D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36D" w:rsidRDefault="0017736D">
    <w:pPr>
      <w:pStyle w:val="Nagwek"/>
    </w:pPr>
  </w:p>
  <w:p w:rsidR="009A6DC4" w:rsidRDefault="0017736D">
    <w:pPr>
      <w:pStyle w:val="Nagwek"/>
    </w:pPr>
    <w:r w:rsidRPr="0017736D">
      <w:rPr>
        <w:noProof/>
        <w:lang w:eastAsia="pl-PL"/>
      </w:rPr>
      <w:drawing>
        <wp:inline distT="0" distB="0" distL="0" distR="0">
          <wp:extent cx="5760720" cy="617718"/>
          <wp:effectExtent l="19050" t="0" r="0" b="0"/>
          <wp:docPr id="2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ktogr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17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30745"/>
    <w:multiLevelType w:val="hybridMultilevel"/>
    <w:tmpl w:val="FB020C96"/>
    <w:lvl w:ilvl="0" w:tplc="369C85F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3B00C7"/>
    <w:multiLevelType w:val="hybridMultilevel"/>
    <w:tmpl w:val="EF564F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1219EF"/>
    <w:multiLevelType w:val="hybridMultilevel"/>
    <w:tmpl w:val="748CA6CE"/>
    <w:lvl w:ilvl="0" w:tplc="C75456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8518D2"/>
    <w:multiLevelType w:val="hybridMultilevel"/>
    <w:tmpl w:val="1630B374"/>
    <w:lvl w:ilvl="0" w:tplc="0E7C138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C4E2C87"/>
    <w:multiLevelType w:val="hybridMultilevel"/>
    <w:tmpl w:val="A40602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A41CDB"/>
    <w:multiLevelType w:val="hybridMultilevel"/>
    <w:tmpl w:val="C8C25D3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7C5407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69CA"/>
    <w:rsid w:val="0001499A"/>
    <w:rsid w:val="0005032C"/>
    <w:rsid w:val="000775C7"/>
    <w:rsid w:val="000B0269"/>
    <w:rsid w:val="0014141F"/>
    <w:rsid w:val="0017736D"/>
    <w:rsid w:val="001872B6"/>
    <w:rsid w:val="001B3793"/>
    <w:rsid w:val="001C0328"/>
    <w:rsid w:val="001D69CA"/>
    <w:rsid w:val="002578E8"/>
    <w:rsid w:val="002727F3"/>
    <w:rsid w:val="002C681C"/>
    <w:rsid w:val="003700DC"/>
    <w:rsid w:val="003C25C4"/>
    <w:rsid w:val="0041115A"/>
    <w:rsid w:val="00444E10"/>
    <w:rsid w:val="004C3549"/>
    <w:rsid w:val="004F3A64"/>
    <w:rsid w:val="00501918"/>
    <w:rsid w:val="00597A02"/>
    <w:rsid w:val="005A55C1"/>
    <w:rsid w:val="005F470F"/>
    <w:rsid w:val="00641665"/>
    <w:rsid w:val="006A0E1C"/>
    <w:rsid w:val="006B13A6"/>
    <w:rsid w:val="006B303F"/>
    <w:rsid w:val="006E64BF"/>
    <w:rsid w:val="006F0CCC"/>
    <w:rsid w:val="00773A74"/>
    <w:rsid w:val="007C2EA8"/>
    <w:rsid w:val="007D6297"/>
    <w:rsid w:val="00823177"/>
    <w:rsid w:val="00832679"/>
    <w:rsid w:val="008979EC"/>
    <w:rsid w:val="008A2DFC"/>
    <w:rsid w:val="008C4EBF"/>
    <w:rsid w:val="008D3606"/>
    <w:rsid w:val="008E1AD9"/>
    <w:rsid w:val="0098363F"/>
    <w:rsid w:val="00B52BCF"/>
    <w:rsid w:val="00B6684D"/>
    <w:rsid w:val="00BA42A8"/>
    <w:rsid w:val="00BC7263"/>
    <w:rsid w:val="00BD11C0"/>
    <w:rsid w:val="00C86D90"/>
    <w:rsid w:val="00DA3568"/>
    <w:rsid w:val="00DB475C"/>
    <w:rsid w:val="00DF0B36"/>
    <w:rsid w:val="00E30DDE"/>
    <w:rsid w:val="00E4130A"/>
    <w:rsid w:val="00E6713E"/>
    <w:rsid w:val="00E87C28"/>
    <w:rsid w:val="00E973B9"/>
    <w:rsid w:val="00EE48C6"/>
    <w:rsid w:val="00F01534"/>
    <w:rsid w:val="00F164BF"/>
    <w:rsid w:val="00F422A8"/>
    <w:rsid w:val="00F94235"/>
    <w:rsid w:val="00F95EEF"/>
    <w:rsid w:val="00FA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8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NagwekZnak">
    <w:name w:val="Nagłówek Znak"/>
    <w:basedOn w:val="Domylnaczcionkaakapitu"/>
    <w:link w:val="Nagwek"/>
    <w:uiPriority w:val="99"/>
    <w:rsid w:val="001D69C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1D69CA"/>
    <w:pPr>
      <w:tabs>
        <w:tab w:val="center" w:pos="4536"/>
        <w:tab w:val="right" w:pos="9072"/>
      </w:tabs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StopkaZnak">
    <w:name w:val="Stopka Znak"/>
    <w:basedOn w:val="Domylnaczcionkaakapitu"/>
    <w:link w:val="Stopka"/>
    <w:uiPriority w:val="99"/>
    <w:rsid w:val="001D69CA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9C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413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CC38D8-4832-4F95-8677-67C6602FF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Wróblewska</dc:creator>
  <cp:lastModifiedBy>Jolcia</cp:lastModifiedBy>
  <cp:revision>8</cp:revision>
  <dcterms:created xsi:type="dcterms:W3CDTF">2016-10-06T06:15:00Z</dcterms:created>
  <dcterms:modified xsi:type="dcterms:W3CDTF">2016-11-15T08:35:00Z</dcterms:modified>
</cp:coreProperties>
</file>