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9CA" w:rsidRDefault="001D69CA" w:rsidP="001D69CA">
      <w:pPr>
        <w:tabs>
          <w:tab w:val="left" w:pos="7367"/>
          <w:tab w:val="right" w:pos="9072"/>
        </w:tabs>
        <w:spacing w:after="0" w:line="240" w:lineRule="auto"/>
        <w:rPr>
          <w:rFonts w:ascii="Arial" w:eastAsia="Calibri" w:hAnsi="Arial" w:cs="Arial"/>
          <w:b/>
          <w:sz w:val="24"/>
          <w:szCs w:val="24"/>
        </w:rPr>
      </w:pPr>
      <w:r w:rsidRPr="001D69CA">
        <w:rPr>
          <w:rFonts w:ascii="Arial" w:eastAsia="Calibri" w:hAnsi="Arial" w:cs="Arial"/>
          <w:b/>
          <w:sz w:val="24"/>
          <w:szCs w:val="24"/>
        </w:rPr>
        <w:tab/>
      </w:r>
    </w:p>
    <w:p w:rsidR="001D69CA" w:rsidRPr="00E4130A" w:rsidRDefault="001D69CA" w:rsidP="001D69CA">
      <w:pPr>
        <w:tabs>
          <w:tab w:val="left" w:pos="7367"/>
          <w:tab w:val="right" w:pos="9072"/>
        </w:tabs>
        <w:spacing w:after="0" w:line="240" w:lineRule="auto"/>
        <w:jc w:val="right"/>
        <w:rPr>
          <w:rFonts w:ascii="Arial" w:eastAsia="Calibri" w:hAnsi="Arial" w:cs="Arial"/>
          <w:b/>
          <w:sz w:val="16"/>
          <w:szCs w:val="16"/>
        </w:rPr>
      </w:pPr>
      <w:r w:rsidRPr="00E4130A">
        <w:rPr>
          <w:rFonts w:ascii="Arial" w:eastAsia="Calibri" w:hAnsi="Arial" w:cs="Arial"/>
          <w:b/>
          <w:sz w:val="16"/>
          <w:szCs w:val="16"/>
        </w:rPr>
        <w:t xml:space="preserve">Załącznik nr </w:t>
      </w:r>
      <w:r w:rsidR="00F164BF">
        <w:rPr>
          <w:rFonts w:ascii="Arial" w:eastAsia="Calibri" w:hAnsi="Arial" w:cs="Arial"/>
          <w:b/>
          <w:sz w:val="16"/>
          <w:szCs w:val="16"/>
        </w:rPr>
        <w:t>1</w:t>
      </w:r>
    </w:p>
    <w:p w:rsidR="001D69CA" w:rsidRPr="00E4130A" w:rsidRDefault="001D69CA" w:rsidP="001D69CA">
      <w:pPr>
        <w:tabs>
          <w:tab w:val="left" w:pos="7367"/>
          <w:tab w:val="right" w:pos="9072"/>
        </w:tabs>
        <w:spacing w:after="0" w:line="240" w:lineRule="auto"/>
        <w:jc w:val="right"/>
        <w:rPr>
          <w:rFonts w:ascii="Arial" w:eastAsia="Calibri" w:hAnsi="Arial" w:cs="Arial"/>
          <w:b/>
          <w:sz w:val="16"/>
          <w:szCs w:val="16"/>
        </w:rPr>
      </w:pPr>
      <w:r w:rsidRPr="00E4130A">
        <w:rPr>
          <w:rFonts w:ascii="Arial" w:eastAsia="Calibri" w:hAnsi="Arial" w:cs="Arial"/>
          <w:b/>
          <w:sz w:val="16"/>
          <w:szCs w:val="16"/>
        </w:rPr>
        <w:t xml:space="preserve">do </w:t>
      </w:r>
      <w:r w:rsidR="005A55C1">
        <w:rPr>
          <w:rFonts w:ascii="Arial" w:eastAsia="Calibri" w:hAnsi="Arial" w:cs="Arial"/>
          <w:b/>
          <w:sz w:val="16"/>
          <w:szCs w:val="16"/>
        </w:rPr>
        <w:t>zapytania ofertowego</w:t>
      </w:r>
    </w:p>
    <w:p w:rsidR="001D69CA" w:rsidRPr="00E4130A" w:rsidRDefault="005A55C1" w:rsidP="005A55C1">
      <w:pPr>
        <w:tabs>
          <w:tab w:val="left" w:pos="5970"/>
          <w:tab w:val="right" w:pos="9072"/>
        </w:tabs>
        <w:spacing w:after="0" w:line="240" w:lineRule="auto"/>
        <w:rPr>
          <w:rFonts w:ascii="Arial" w:eastAsia="Calibri" w:hAnsi="Arial" w:cs="Arial"/>
          <w:b/>
        </w:rPr>
      </w:pPr>
      <w:r>
        <w:rPr>
          <w:rFonts w:ascii="Arial" w:eastAsia="Calibri" w:hAnsi="Arial" w:cs="Arial"/>
          <w:b/>
        </w:rPr>
        <w:tab/>
      </w:r>
      <w:r>
        <w:rPr>
          <w:rFonts w:ascii="Arial" w:eastAsia="Calibri" w:hAnsi="Arial" w:cs="Arial"/>
          <w:b/>
        </w:rPr>
        <w:tab/>
      </w:r>
      <w:r w:rsidR="00E4130A">
        <w:rPr>
          <w:rFonts w:ascii="Arial" w:eastAsia="Calibri" w:hAnsi="Arial" w:cs="Arial"/>
          <w:b/>
        </w:rPr>
        <w:t xml:space="preserve">                 </w:t>
      </w:r>
      <w:r w:rsidR="001D69CA" w:rsidRPr="001D69CA">
        <w:rPr>
          <w:rFonts w:ascii="Arial" w:eastAsia="Calibri" w:hAnsi="Arial" w:cs="Arial"/>
          <w:b/>
        </w:rPr>
        <w:t xml:space="preserve">     </w:t>
      </w:r>
    </w:p>
    <w:p w:rsidR="001D69CA" w:rsidRDefault="00F164BF" w:rsidP="001D69CA">
      <w:pPr>
        <w:spacing w:after="0" w:line="288" w:lineRule="auto"/>
        <w:jc w:val="center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>SZCZEGÓŁOWY OPIS PRZEDMIOTU ZAMÓWIENIA</w:t>
      </w:r>
    </w:p>
    <w:p w:rsidR="00F164BF" w:rsidRDefault="00F164BF" w:rsidP="001D69CA">
      <w:pPr>
        <w:spacing w:after="0" w:line="288" w:lineRule="auto"/>
        <w:jc w:val="center"/>
        <w:rPr>
          <w:rFonts w:ascii="Arial" w:eastAsia="Calibri" w:hAnsi="Arial" w:cs="Arial"/>
          <w:b/>
          <w:sz w:val="20"/>
          <w:szCs w:val="20"/>
        </w:rPr>
      </w:pPr>
    </w:p>
    <w:p w:rsidR="00F164BF" w:rsidRPr="00B52BCF" w:rsidRDefault="00F164BF" w:rsidP="001D69CA">
      <w:pPr>
        <w:spacing w:after="0" w:line="288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6F0CCC" w:rsidRPr="00B52BCF" w:rsidRDefault="00F164BF" w:rsidP="006F0CCC">
      <w:pPr>
        <w:spacing w:after="120" w:line="288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52BCF">
        <w:rPr>
          <w:rFonts w:ascii="Times New Roman" w:eastAsia="Calibri" w:hAnsi="Times New Roman" w:cs="Times New Roman"/>
          <w:sz w:val="24"/>
          <w:szCs w:val="24"/>
        </w:rPr>
        <w:t xml:space="preserve">1. Przedmiotem zamówienia </w:t>
      </w:r>
      <w:r w:rsidR="001D69CA" w:rsidRPr="00B52BCF">
        <w:rPr>
          <w:rFonts w:ascii="Times New Roman" w:eastAsia="Calibri" w:hAnsi="Times New Roman" w:cs="Times New Roman"/>
          <w:sz w:val="24"/>
          <w:szCs w:val="24"/>
        </w:rPr>
        <w:t xml:space="preserve">jest </w:t>
      </w:r>
      <w:r w:rsidR="003C25C4" w:rsidRPr="00B52BCF">
        <w:rPr>
          <w:rFonts w:ascii="Times New Roman" w:hAnsi="Times New Roman" w:cs="Times New Roman"/>
          <w:bCs/>
          <w:sz w:val="24"/>
          <w:szCs w:val="24"/>
        </w:rPr>
        <w:t>obsługa księgowa projektu</w:t>
      </w:r>
      <w:r w:rsidR="003C25C4" w:rsidRPr="00B52BCF">
        <w:rPr>
          <w:rFonts w:ascii="Times New Roman" w:eastAsia="Calibri" w:hAnsi="Times New Roman" w:cs="Times New Roman"/>
          <w:sz w:val="24"/>
          <w:szCs w:val="24"/>
        </w:rPr>
        <w:t xml:space="preserve"> "</w:t>
      </w:r>
      <w:r w:rsidR="0017736D" w:rsidRPr="00B52BCF">
        <w:rPr>
          <w:rFonts w:ascii="Times New Roman" w:hAnsi="Times New Roman" w:cs="Times New Roman"/>
          <w:i/>
          <w:sz w:val="24"/>
          <w:szCs w:val="24"/>
        </w:rPr>
        <w:t>Ochrona bioróżnorodności w mazowieckich parkach krajobrazowych</w:t>
      </w:r>
      <w:r w:rsidR="003C25C4" w:rsidRPr="00B52BCF">
        <w:rPr>
          <w:rFonts w:ascii="Times New Roman" w:hAnsi="Times New Roman" w:cs="Times New Roman"/>
          <w:i/>
          <w:sz w:val="24"/>
          <w:szCs w:val="24"/>
        </w:rPr>
        <w:t>"</w:t>
      </w:r>
      <w:r w:rsidR="0017736D" w:rsidRPr="00B52BC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17736D" w:rsidRPr="00B52BCF">
        <w:rPr>
          <w:rFonts w:ascii="Times New Roman" w:hAnsi="Times New Roman" w:cs="Times New Roman"/>
          <w:sz w:val="24"/>
          <w:szCs w:val="24"/>
        </w:rPr>
        <w:t>realizowanego w ramach</w:t>
      </w:r>
      <w:r w:rsidR="0017736D" w:rsidRPr="00B52B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D69CA" w:rsidRPr="00B52BCF">
        <w:rPr>
          <w:rFonts w:ascii="Times New Roman" w:eastAsia="Calibri" w:hAnsi="Times New Roman" w:cs="Times New Roman"/>
          <w:sz w:val="24"/>
          <w:szCs w:val="24"/>
        </w:rPr>
        <w:t xml:space="preserve">Regionalnego Programu Operacyjnego Województwa </w:t>
      </w:r>
      <w:r w:rsidR="0017736D" w:rsidRPr="00B52BCF">
        <w:rPr>
          <w:rFonts w:ascii="Times New Roman" w:eastAsia="Calibri" w:hAnsi="Times New Roman" w:cs="Times New Roman"/>
          <w:sz w:val="24"/>
          <w:szCs w:val="24"/>
        </w:rPr>
        <w:t>Mazowieckiego</w:t>
      </w:r>
      <w:r w:rsidR="001D69CA" w:rsidRPr="00B52BCF">
        <w:rPr>
          <w:rFonts w:ascii="Times New Roman" w:eastAsia="Calibri" w:hAnsi="Times New Roman" w:cs="Times New Roman"/>
          <w:sz w:val="24"/>
          <w:szCs w:val="24"/>
        </w:rPr>
        <w:t xml:space="preserve"> na lata 2014-2020</w:t>
      </w:r>
      <w:r w:rsidR="006F0CCC" w:rsidRPr="00B52BCF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2578E8" w:rsidRPr="00B52BCF" w:rsidRDefault="00F164BF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B52BCF">
        <w:rPr>
          <w:rFonts w:ascii="Times New Roman" w:hAnsi="Times New Roman" w:cs="Times New Roman"/>
          <w:sz w:val="24"/>
          <w:szCs w:val="24"/>
        </w:rPr>
        <w:t>2. Realizacja przedmiotu zamówienia polega na:</w:t>
      </w:r>
    </w:p>
    <w:p w:rsidR="00B52BCF" w:rsidRPr="00B52BCF" w:rsidRDefault="00B52BCF" w:rsidP="00B52BCF">
      <w:pPr>
        <w:numPr>
          <w:ilvl w:val="1"/>
          <w:numId w:val="4"/>
        </w:numPr>
        <w:tabs>
          <w:tab w:val="clear" w:pos="1440"/>
          <w:tab w:val="num" w:pos="426"/>
        </w:tabs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B52BCF">
        <w:rPr>
          <w:rFonts w:ascii="Times New Roman" w:hAnsi="Times New Roman" w:cs="Times New Roman"/>
          <w:sz w:val="24"/>
          <w:szCs w:val="24"/>
        </w:rPr>
        <w:t>Wykonywania obowiązków związanych z finansową realizacją projektu.</w:t>
      </w:r>
    </w:p>
    <w:p w:rsidR="00B52BCF" w:rsidRPr="00B52BCF" w:rsidRDefault="002727F3" w:rsidP="00B52BCF">
      <w:pPr>
        <w:numPr>
          <w:ilvl w:val="1"/>
          <w:numId w:val="4"/>
        </w:numPr>
        <w:tabs>
          <w:tab w:val="clear" w:pos="1440"/>
        </w:tabs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641665">
        <w:rPr>
          <w:rFonts w:ascii="Times New Roman" w:hAnsi="Times New Roman" w:cs="Times New Roman"/>
          <w:sz w:val="24"/>
          <w:szCs w:val="24"/>
        </w:rPr>
        <w:t>Wykonawca</w:t>
      </w:r>
      <w:r w:rsidR="00B52BCF" w:rsidRPr="00641665">
        <w:rPr>
          <w:rFonts w:ascii="Times New Roman" w:hAnsi="Times New Roman" w:cs="Times New Roman"/>
          <w:sz w:val="24"/>
          <w:szCs w:val="24"/>
        </w:rPr>
        <w:t xml:space="preserve"> przy </w:t>
      </w:r>
      <w:r w:rsidR="00B52BCF" w:rsidRPr="00B52BCF">
        <w:rPr>
          <w:rFonts w:ascii="Times New Roman" w:hAnsi="Times New Roman" w:cs="Times New Roman"/>
          <w:sz w:val="24"/>
          <w:szCs w:val="24"/>
        </w:rPr>
        <w:t>współpracy MZPK i osoby odpowiedzialnej za nadzór merytoryczny projektu odpowiada za poprawność wydatkowania całości (100%) środków przeznaczonych na dany projekt zgodnie z obowiązującymi wytycznymi i zasadami kwalifikowania wydatków.</w:t>
      </w:r>
    </w:p>
    <w:p w:rsidR="00B52BCF" w:rsidRPr="00B52BCF" w:rsidRDefault="00B52BCF" w:rsidP="00B52BCF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B52BCF">
        <w:rPr>
          <w:rFonts w:ascii="Times New Roman" w:hAnsi="Times New Roman" w:cs="Times New Roman"/>
          <w:sz w:val="24"/>
          <w:szCs w:val="24"/>
        </w:rPr>
        <w:t>W szczególności odpowiedzialny jest za:</w:t>
      </w:r>
    </w:p>
    <w:p w:rsidR="00AA31FC" w:rsidRDefault="00AA31FC" w:rsidP="009D2403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S</w:t>
      </w:r>
      <w:r w:rsidR="009D2403" w:rsidRPr="003D7B4F">
        <w:rPr>
          <w:rFonts w:ascii="Times New Roman" w:hAnsi="Times New Roman" w:cs="Times New Roman"/>
          <w:bCs/>
          <w:sz w:val="24"/>
          <w:szCs w:val="24"/>
        </w:rPr>
        <w:t>porządzanie projektów</w:t>
      </w:r>
      <w:r w:rsidR="009D2403" w:rsidRPr="009D2403">
        <w:rPr>
          <w:rFonts w:ascii="Times New Roman" w:hAnsi="Times New Roman" w:cs="Times New Roman"/>
          <w:bCs/>
          <w:sz w:val="24"/>
          <w:szCs w:val="24"/>
        </w:rPr>
        <w:t xml:space="preserve"> pism przewodnich do zmian </w:t>
      </w:r>
      <w:r w:rsidR="00B832F9">
        <w:rPr>
          <w:rFonts w:ascii="Times New Roman" w:hAnsi="Times New Roman" w:cs="Times New Roman"/>
          <w:bCs/>
          <w:sz w:val="24"/>
          <w:szCs w:val="24"/>
        </w:rPr>
        <w:t xml:space="preserve">planów wydatków uwzględniających </w:t>
      </w:r>
      <w:r>
        <w:rPr>
          <w:rFonts w:ascii="Times New Roman" w:hAnsi="Times New Roman" w:cs="Times New Roman"/>
          <w:bCs/>
          <w:sz w:val="24"/>
          <w:szCs w:val="24"/>
        </w:rPr>
        <w:t xml:space="preserve"> podział wydatków w paragrafach.</w:t>
      </w:r>
    </w:p>
    <w:p w:rsidR="009D2403" w:rsidRPr="009D2403" w:rsidRDefault="00AA31FC" w:rsidP="009D2403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</w:t>
      </w:r>
      <w:r w:rsidR="009D2403" w:rsidRPr="009D2403">
        <w:rPr>
          <w:rFonts w:ascii="Times New Roman" w:hAnsi="Times New Roman" w:cs="Times New Roman"/>
          <w:bCs/>
          <w:sz w:val="24"/>
          <w:szCs w:val="24"/>
        </w:rPr>
        <w:t xml:space="preserve">rzygotowywanie i rozliczanie: wniosków o płatność, zaliczek </w:t>
      </w:r>
      <w:r w:rsidR="003D7B4F" w:rsidRPr="00AA31FC">
        <w:rPr>
          <w:rFonts w:ascii="Times New Roman" w:hAnsi="Times New Roman" w:cs="Times New Roman"/>
          <w:bCs/>
          <w:sz w:val="24"/>
          <w:szCs w:val="24"/>
        </w:rPr>
        <w:t>oraz refundacji</w:t>
      </w:r>
      <w:r w:rsidR="003D7B4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D2403" w:rsidRPr="009D2403">
        <w:rPr>
          <w:rFonts w:ascii="Times New Roman" w:hAnsi="Times New Roman" w:cs="Times New Roman"/>
          <w:bCs/>
          <w:sz w:val="24"/>
          <w:szCs w:val="24"/>
        </w:rPr>
        <w:t>i wkładu własnego, a także okresowe dokonywanie przeglądów realizacji projektu.</w:t>
      </w:r>
    </w:p>
    <w:p w:rsidR="009D2403" w:rsidRPr="009D2403" w:rsidRDefault="000E6D49" w:rsidP="009D2403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Przygotowanie i w</w:t>
      </w:r>
      <w:r w:rsidR="009D2403" w:rsidRPr="009D2403">
        <w:rPr>
          <w:rFonts w:ascii="Times New Roman" w:hAnsi="Times New Roman" w:cs="Times New Roman"/>
          <w:bCs/>
          <w:sz w:val="24"/>
          <w:szCs w:val="24"/>
        </w:rPr>
        <w:t>prowadzanie niezbędnych dokumentów</w:t>
      </w:r>
      <w:r w:rsidR="00A4490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D2403" w:rsidRPr="009D2403">
        <w:rPr>
          <w:rFonts w:ascii="Times New Roman" w:hAnsi="Times New Roman" w:cs="Times New Roman"/>
          <w:bCs/>
          <w:sz w:val="24"/>
          <w:szCs w:val="24"/>
        </w:rPr>
        <w:t xml:space="preserve">i danych </w:t>
      </w:r>
      <w:r w:rsidR="00A4490C">
        <w:rPr>
          <w:rFonts w:ascii="Times New Roman" w:hAnsi="Times New Roman" w:cs="Times New Roman"/>
          <w:bCs/>
          <w:sz w:val="24"/>
          <w:szCs w:val="24"/>
        </w:rPr>
        <w:t>księgowych</w:t>
      </w:r>
      <w:r w:rsidR="00A4490C" w:rsidRPr="009D240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D2403" w:rsidRPr="009D2403">
        <w:rPr>
          <w:rFonts w:ascii="Times New Roman" w:hAnsi="Times New Roman" w:cs="Times New Roman"/>
          <w:bCs/>
          <w:sz w:val="24"/>
          <w:szCs w:val="24"/>
        </w:rPr>
        <w:t>do systemu SL 2014 w celu prawidłowego rozliczania projektu.</w:t>
      </w:r>
    </w:p>
    <w:p w:rsidR="00AA31FC" w:rsidRDefault="00B52BCF" w:rsidP="00B52BCF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A31FC">
        <w:rPr>
          <w:rFonts w:ascii="Times New Roman" w:hAnsi="Times New Roman" w:cs="Times New Roman"/>
          <w:bCs/>
          <w:sz w:val="24"/>
          <w:szCs w:val="24"/>
        </w:rPr>
        <w:t>Prowadzenie dokumentacji księgowej projektu zgodnie z obowiązującymi przepisami finansowymi</w:t>
      </w:r>
      <w:r w:rsidR="00AA31FC">
        <w:rPr>
          <w:rFonts w:ascii="Times New Roman" w:hAnsi="Times New Roman" w:cs="Times New Roman"/>
          <w:bCs/>
          <w:sz w:val="24"/>
          <w:szCs w:val="24"/>
        </w:rPr>
        <w:t>.</w:t>
      </w:r>
    </w:p>
    <w:p w:rsidR="00B52BCF" w:rsidRPr="00AA31FC" w:rsidRDefault="00B52BCF" w:rsidP="00B52BCF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A31FC">
        <w:rPr>
          <w:rFonts w:ascii="Times New Roman" w:hAnsi="Times New Roman" w:cs="Times New Roman"/>
          <w:bCs/>
          <w:sz w:val="24"/>
          <w:szCs w:val="24"/>
        </w:rPr>
        <w:t xml:space="preserve">Współpracę w zakresie </w:t>
      </w:r>
      <w:r w:rsidRPr="00AA31FC">
        <w:rPr>
          <w:rFonts w:ascii="Times New Roman" w:hAnsi="Times New Roman" w:cs="Times New Roman"/>
          <w:sz w:val="24"/>
          <w:szCs w:val="24"/>
        </w:rPr>
        <w:t xml:space="preserve">księgowania i realizacji płatności projektu </w:t>
      </w:r>
      <w:r w:rsidR="00C41C0E">
        <w:rPr>
          <w:rFonts w:ascii="Times New Roman" w:hAnsi="Times New Roman" w:cs="Times New Roman"/>
          <w:bCs/>
          <w:sz w:val="24"/>
          <w:szCs w:val="24"/>
        </w:rPr>
        <w:t>z D</w:t>
      </w:r>
      <w:r w:rsidRPr="00AA31FC">
        <w:rPr>
          <w:rFonts w:ascii="Times New Roman" w:hAnsi="Times New Roman" w:cs="Times New Roman"/>
          <w:bCs/>
          <w:sz w:val="24"/>
          <w:szCs w:val="24"/>
        </w:rPr>
        <w:t>ziałem Finansowo- Księgowym Zleceniodawcy.</w:t>
      </w:r>
    </w:p>
    <w:p w:rsidR="00B52BCF" w:rsidRPr="00AA31FC" w:rsidRDefault="00B52BCF" w:rsidP="00AA31FC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52BCF">
        <w:rPr>
          <w:rFonts w:ascii="Times New Roman" w:hAnsi="Times New Roman" w:cs="Times New Roman"/>
          <w:bCs/>
          <w:sz w:val="24"/>
          <w:szCs w:val="24"/>
        </w:rPr>
        <w:t>Współpracę w zakresie księgowości z Instytucją Pośredniczącą i Zarządzającą.</w:t>
      </w:r>
    </w:p>
    <w:p w:rsidR="00B52BCF" w:rsidRPr="00AA31FC" w:rsidRDefault="00B52BCF" w:rsidP="00AA31FC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A31FC">
        <w:rPr>
          <w:rFonts w:ascii="Times New Roman" w:hAnsi="Times New Roman" w:cs="Times New Roman"/>
          <w:bCs/>
          <w:sz w:val="24"/>
          <w:szCs w:val="24"/>
        </w:rPr>
        <w:t xml:space="preserve">Kontrolę poprawności dokonanej klasyfikacji dokumentów z uwagi na: nazwę projektu, wielkość budżetowania a wielkość zrealizowaną, źródło finansowania, </w:t>
      </w:r>
      <w:r w:rsidR="00AA31FC" w:rsidRPr="00AA31FC">
        <w:rPr>
          <w:rFonts w:ascii="Times New Roman" w:hAnsi="Times New Roman" w:cs="Times New Roman"/>
          <w:bCs/>
          <w:sz w:val="24"/>
          <w:szCs w:val="24"/>
        </w:rPr>
        <w:t>pozycje budżetowe projektu</w:t>
      </w:r>
      <w:r w:rsidRPr="00AA31FC">
        <w:rPr>
          <w:rFonts w:ascii="Times New Roman" w:hAnsi="Times New Roman" w:cs="Times New Roman"/>
          <w:bCs/>
          <w:sz w:val="24"/>
          <w:szCs w:val="24"/>
        </w:rPr>
        <w:t>, kategorie dodatkowe (zależnie od potrzeb projektu).</w:t>
      </w:r>
    </w:p>
    <w:p w:rsidR="00B52BCF" w:rsidRPr="00B52BCF" w:rsidRDefault="00B52BCF" w:rsidP="00B52BCF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52BCF">
        <w:rPr>
          <w:rFonts w:ascii="Times New Roman" w:hAnsi="Times New Roman" w:cs="Times New Roman"/>
          <w:bCs/>
          <w:sz w:val="24"/>
          <w:szCs w:val="24"/>
        </w:rPr>
        <w:t>Comiesięczną kontrolę zgodności bilansu finansowaneg</w:t>
      </w:r>
      <w:r w:rsidR="00AA31FC">
        <w:rPr>
          <w:rFonts w:ascii="Times New Roman" w:hAnsi="Times New Roman" w:cs="Times New Roman"/>
          <w:bCs/>
          <w:sz w:val="24"/>
          <w:szCs w:val="24"/>
        </w:rPr>
        <w:t xml:space="preserve">o projektu, wykonaną w oparciu </w:t>
      </w:r>
      <w:r w:rsidRPr="00B52BCF">
        <w:rPr>
          <w:rFonts w:ascii="Times New Roman" w:hAnsi="Times New Roman" w:cs="Times New Roman"/>
          <w:bCs/>
          <w:sz w:val="24"/>
          <w:szCs w:val="24"/>
        </w:rPr>
        <w:t xml:space="preserve">o zapisy księgowe.         </w:t>
      </w:r>
    </w:p>
    <w:p w:rsidR="00AA31FC" w:rsidRDefault="00B52BCF" w:rsidP="00B52BCF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A31FC">
        <w:rPr>
          <w:rFonts w:ascii="Times New Roman" w:hAnsi="Times New Roman" w:cs="Times New Roman"/>
          <w:bCs/>
          <w:sz w:val="24"/>
          <w:szCs w:val="24"/>
        </w:rPr>
        <w:t xml:space="preserve">Przygotowanie we współpracy z </w:t>
      </w:r>
      <w:r w:rsidRPr="00AA31FC">
        <w:rPr>
          <w:rFonts w:ascii="Times New Roman" w:hAnsi="Times New Roman" w:cs="Times New Roman"/>
          <w:sz w:val="24"/>
          <w:szCs w:val="24"/>
        </w:rPr>
        <w:t xml:space="preserve">MZPK i osobą odpowiedzialną za nadzór merytoryczny </w:t>
      </w:r>
      <w:r w:rsidRPr="00AA31FC">
        <w:rPr>
          <w:rFonts w:ascii="Times New Roman" w:hAnsi="Times New Roman" w:cs="Times New Roman"/>
          <w:bCs/>
          <w:sz w:val="24"/>
          <w:szCs w:val="24"/>
        </w:rPr>
        <w:t>projektu harmonogramu płatności</w:t>
      </w:r>
      <w:r w:rsidR="00AA31FC">
        <w:rPr>
          <w:rFonts w:ascii="Times New Roman" w:hAnsi="Times New Roman" w:cs="Times New Roman"/>
          <w:bCs/>
          <w:sz w:val="24"/>
          <w:szCs w:val="24"/>
        </w:rPr>
        <w:t>.</w:t>
      </w:r>
    </w:p>
    <w:p w:rsidR="00AA31FC" w:rsidRDefault="00AA31FC" w:rsidP="00AA31FC">
      <w:pPr>
        <w:spacing w:after="0" w:line="360" w:lineRule="auto"/>
        <w:ind w:left="72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B52BCF" w:rsidRPr="00AA31FC" w:rsidRDefault="00B52BCF" w:rsidP="00B52BCF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A31FC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 Sporządzanie zestawień dokumentów rozliczeniowych przedstawiających wykorzystanie środków realizowanego projektu. </w:t>
      </w:r>
    </w:p>
    <w:p w:rsidR="00B52BCF" w:rsidRPr="00B52BCF" w:rsidRDefault="00B52BCF" w:rsidP="00B52BCF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52BCF">
        <w:rPr>
          <w:rFonts w:ascii="Times New Roman" w:hAnsi="Times New Roman" w:cs="Times New Roman"/>
          <w:bCs/>
          <w:sz w:val="24"/>
          <w:szCs w:val="24"/>
        </w:rPr>
        <w:t xml:space="preserve">Przygotowanie raportów o finansowym postępie realizacji projektu. </w:t>
      </w:r>
    </w:p>
    <w:p w:rsidR="00B52BCF" w:rsidRPr="00B52BCF" w:rsidRDefault="00B52BCF" w:rsidP="00B52BCF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52BCF">
        <w:rPr>
          <w:rFonts w:ascii="Times New Roman" w:hAnsi="Times New Roman" w:cs="Times New Roman"/>
          <w:bCs/>
          <w:sz w:val="24"/>
          <w:szCs w:val="24"/>
        </w:rPr>
        <w:t xml:space="preserve">Zapobieganie powstawaniu nieprawidłowości finansowych i raportowanie ich wystąpienia. </w:t>
      </w:r>
    </w:p>
    <w:p w:rsidR="00B52BCF" w:rsidRPr="00B52BCF" w:rsidRDefault="00B52BCF" w:rsidP="00B52BCF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A31FC">
        <w:rPr>
          <w:rFonts w:ascii="Times New Roman" w:hAnsi="Times New Roman" w:cs="Times New Roman"/>
          <w:bCs/>
          <w:sz w:val="24"/>
          <w:szCs w:val="24"/>
        </w:rPr>
        <w:t xml:space="preserve">Weryfikację </w:t>
      </w:r>
      <w:r w:rsidR="00AA31FC" w:rsidRPr="00AA31FC">
        <w:rPr>
          <w:rFonts w:ascii="Times New Roman" w:hAnsi="Times New Roman" w:cs="Times New Roman"/>
          <w:bCs/>
          <w:sz w:val="24"/>
          <w:szCs w:val="24"/>
        </w:rPr>
        <w:t>dokumentów</w:t>
      </w:r>
      <w:r w:rsidRPr="00AA31FC">
        <w:rPr>
          <w:rFonts w:ascii="Times New Roman" w:hAnsi="Times New Roman" w:cs="Times New Roman"/>
          <w:bCs/>
          <w:sz w:val="24"/>
          <w:szCs w:val="24"/>
        </w:rPr>
        <w:t xml:space="preserve"> pod względem formalno-rachunkowym i prawidłowości rozliczeń finansowych uwzględniających wszystkie źródła finansowania</w:t>
      </w:r>
      <w:r w:rsidRPr="00B52BCF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:rsidR="00B560CA" w:rsidRDefault="00B52BCF" w:rsidP="00B52BCF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A31FC">
        <w:rPr>
          <w:rFonts w:ascii="Times New Roman" w:hAnsi="Times New Roman" w:cs="Times New Roman"/>
          <w:bCs/>
          <w:sz w:val="24"/>
          <w:szCs w:val="24"/>
        </w:rPr>
        <w:t>Nadzór nad płatnościami dla wykonawców</w:t>
      </w:r>
      <w:r w:rsidR="00AA31FC">
        <w:rPr>
          <w:rFonts w:ascii="Times New Roman" w:hAnsi="Times New Roman" w:cs="Times New Roman"/>
          <w:bCs/>
          <w:sz w:val="24"/>
          <w:szCs w:val="24"/>
        </w:rPr>
        <w:t xml:space="preserve"> oraz sprawdzanie wydatku pod kątem zgodności z harmonogramem rzeczowo – finansowym projektu. </w:t>
      </w:r>
    </w:p>
    <w:p w:rsidR="00B52BCF" w:rsidRDefault="00AA31FC" w:rsidP="00B52BCF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Przygotowanie dodatkowego opisu dokumentu na podstawie dowodu źródłowego zgodnie z wytycznymi w ramach RPOWM na lata 2014-2020.</w:t>
      </w:r>
    </w:p>
    <w:p w:rsidR="00B560CA" w:rsidRPr="00B52BCF" w:rsidRDefault="00B560CA" w:rsidP="00B52BCF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Dokonywanie podziału na wydatki kwalifikowane i niekwalifikowane, pełna dekretacja dokumentu ( uwzględniająca konta księgowe, dział, rozdział i paragraf klasyfikacji wydatków budżetowych oraz wyodrębnione konto pozabilansowe</w:t>
      </w:r>
      <w:r>
        <w:rPr>
          <w:rFonts w:ascii="Times New Roman" w:hAnsi="Times New Roman" w:cs="Times New Roman"/>
          <w:bCs/>
          <w:sz w:val="24"/>
          <w:szCs w:val="24"/>
        </w:rPr>
        <w:br/>
        <w:t xml:space="preserve"> z grupy 9) w podziale na stopień dofinansowania zgodni</w:t>
      </w:r>
      <w:r w:rsidR="00C41C0E">
        <w:rPr>
          <w:rFonts w:ascii="Times New Roman" w:hAnsi="Times New Roman" w:cs="Times New Roman"/>
          <w:bCs/>
          <w:sz w:val="24"/>
          <w:szCs w:val="24"/>
        </w:rPr>
        <w:t>e z polityka rachunkowości MZP. W</w:t>
      </w:r>
      <w:r>
        <w:rPr>
          <w:rFonts w:ascii="Times New Roman" w:hAnsi="Times New Roman" w:cs="Times New Roman"/>
          <w:bCs/>
          <w:sz w:val="24"/>
          <w:szCs w:val="24"/>
        </w:rPr>
        <w:t>łaściwą kwalifikację wydatków pod kątem wydatków bieżących, inwest</w:t>
      </w:r>
      <w:r w:rsidR="00C41C0E">
        <w:rPr>
          <w:rFonts w:ascii="Times New Roman" w:hAnsi="Times New Roman" w:cs="Times New Roman"/>
          <w:bCs/>
          <w:sz w:val="24"/>
          <w:szCs w:val="24"/>
        </w:rPr>
        <w:t>ycyjnych związanych z projektem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41C0E">
        <w:rPr>
          <w:rFonts w:ascii="Times New Roman" w:hAnsi="Times New Roman" w:cs="Times New Roman"/>
          <w:bCs/>
          <w:sz w:val="24"/>
          <w:szCs w:val="24"/>
        </w:rPr>
        <w:t>oraz</w:t>
      </w:r>
      <w:r>
        <w:rPr>
          <w:rFonts w:ascii="Times New Roman" w:hAnsi="Times New Roman" w:cs="Times New Roman"/>
          <w:bCs/>
          <w:sz w:val="24"/>
          <w:szCs w:val="24"/>
        </w:rPr>
        <w:t xml:space="preserve"> właściwą klasyfikację oraz rozliczanie środków trwałych zakupionych w trakcie projektu.</w:t>
      </w:r>
    </w:p>
    <w:p w:rsidR="00B52BCF" w:rsidRPr="00B52BCF" w:rsidRDefault="00B52BCF" w:rsidP="00B52BCF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52BCF">
        <w:rPr>
          <w:rFonts w:ascii="Times New Roman" w:hAnsi="Times New Roman" w:cs="Times New Roman"/>
          <w:bCs/>
          <w:sz w:val="24"/>
          <w:szCs w:val="24"/>
        </w:rPr>
        <w:t>Przestrzeganie procedur i instrukcji związanych z realizacją projektu.</w:t>
      </w:r>
    </w:p>
    <w:p w:rsidR="00B52BCF" w:rsidRDefault="00B52BCF" w:rsidP="00B52BCF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52BCF">
        <w:rPr>
          <w:rFonts w:ascii="Times New Roman" w:hAnsi="Times New Roman" w:cs="Times New Roman"/>
          <w:bCs/>
          <w:sz w:val="24"/>
          <w:szCs w:val="24"/>
        </w:rPr>
        <w:t>Współpracę z organami kontrolującymi.</w:t>
      </w:r>
    </w:p>
    <w:p w:rsidR="00B560CA" w:rsidRDefault="00B560CA" w:rsidP="00B52BCF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Przygotowywanie do 4 dnia każdego miesiąca specyfikacji wydatków z realizacji zadania </w:t>
      </w:r>
      <w:r w:rsidR="00A728AD">
        <w:rPr>
          <w:rFonts w:ascii="Times New Roman" w:hAnsi="Times New Roman" w:cs="Times New Roman"/>
          <w:bCs/>
          <w:sz w:val="24"/>
          <w:szCs w:val="24"/>
        </w:rPr>
        <w:t>( załącznik do sprawozdania RB 28S i RB 27S ).</w:t>
      </w:r>
    </w:p>
    <w:p w:rsidR="00A728AD" w:rsidRPr="00B52BCF" w:rsidRDefault="00A728AD" w:rsidP="00B52BCF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Wprowadzanie zmian w wykazie przedsięwzięć do WPF na lata 2013-2034.</w:t>
      </w:r>
    </w:p>
    <w:p w:rsidR="00B52BCF" w:rsidRDefault="00B52BCF">
      <w:pPr>
        <w:rPr>
          <w:rFonts w:ascii="Arial" w:hAnsi="Arial" w:cs="Arial"/>
          <w:sz w:val="20"/>
          <w:szCs w:val="20"/>
        </w:rPr>
      </w:pPr>
    </w:p>
    <w:p w:rsidR="003D7B4F" w:rsidRDefault="003D7B4F">
      <w:pPr>
        <w:rPr>
          <w:rFonts w:ascii="Arial" w:hAnsi="Arial" w:cs="Arial"/>
          <w:sz w:val="20"/>
          <w:szCs w:val="20"/>
        </w:rPr>
      </w:pPr>
    </w:p>
    <w:p w:rsidR="003D7B4F" w:rsidRPr="008D0EAA" w:rsidRDefault="003D7B4F">
      <w:pPr>
        <w:rPr>
          <w:rFonts w:ascii="Times New Roman" w:hAnsi="Times New Roman" w:cs="Times New Roman"/>
          <w:sz w:val="24"/>
          <w:szCs w:val="24"/>
        </w:rPr>
      </w:pPr>
    </w:p>
    <w:sectPr w:rsidR="003D7B4F" w:rsidRPr="008D0EAA" w:rsidSect="005F470F">
      <w:headerReference w:type="default" r:id="rId8"/>
      <w:pgSz w:w="11906" w:h="16838"/>
      <w:pgMar w:top="1843" w:right="1417" w:bottom="993" w:left="1417" w:header="277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3C48" w:rsidRDefault="00203C48" w:rsidP="001D69CA">
      <w:pPr>
        <w:spacing w:after="0" w:line="240" w:lineRule="auto"/>
      </w:pPr>
      <w:r>
        <w:separator/>
      </w:r>
    </w:p>
  </w:endnote>
  <w:endnote w:type="continuationSeparator" w:id="0">
    <w:p w:rsidR="00203C48" w:rsidRDefault="00203C48" w:rsidP="001D69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3C48" w:rsidRDefault="00203C48" w:rsidP="001D69CA">
      <w:pPr>
        <w:spacing w:after="0" w:line="240" w:lineRule="auto"/>
      </w:pPr>
      <w:r>
        <w:separator/>
      </w:r>
    </w:p>
  </w:footnote>
  <w:footnote w:type="continuationSeparator" w:id="0">
    <w:p w:rsidR="00203C48" w:rsidRDefault="00203C48" w:rsidP="001D69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60CA" w:rsidRDefault="00B560CA">
    <w:pPr>
      <w:pStyle w:val="Nagwek"/>
    </w:pPr>
  </w:p>
  <w:p w:rsidR="00B560CA" w:rsidRDefault="00B560CA">
    <w:pPr>
      <w:pStyle w:val="Nagwek"/>
    </w:pPr>
    <w:r w:rsidRPr="0017736D">
      <w:rPr>
        <w:noProof/>
        <w:lang w:eastAsia="pl-PL"/>
      </w:rPr>
      <w:drawing>
        <wp:inline distT="0" distB="0" distL="0" distR="0">
          <wp:extent cx="5760720" cy="617718"/>
          <wp:effectExtent l="19050" t="0" r="0" b="0"/>
          <wp:docPr id="2" name="Obraz 0" descr="piktogra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ktogram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61771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430745"/>
    <w:multiLevelType w:val="hybridMultilevel"/>
    <w:tmpl w:val="FB020C96"/>
    <w:lvl w:ilvl="0" w:tplc="369C85F8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13B00C7"/>
    <w:multiLevelType w:val="hybridMultilevel"/>
    <w:tmpl w:val="EF564F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1219EF"/>
    <w:multiLevelType w:val="hybridMultilevel"/>
    <w:tmpl w:val="748CA6CE"/>
    <w:lvl w:ilvl="0" w:tplc="C754564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58518D2"/>
    <w:multiLevelType w:val="hybridMultilevel"/>
    <w:tmpl w:val="1630B374"/>
    <w:lvl w:ilvl="0" w:tplc="0E7C138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6C4E2C87"/>
    <w:multiLevelType w:val="hybridMultilevel"/>
    <w:tmpl w:val="A406025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CA41CDB"/>
    <w:multiLevelType w:val="hybridMultilevel"/>
    <w:tmpl w:val="C8C25D3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7C54079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57346"/>
  </w:hdrShapeDefaults>
  <w:footnotePr>
    <w:footnote w:id="-1"/>
    <w:footnote w:id="0"/>
  </w:footnotePr>
  <w:endnotePr>
    <w:endnote w:id="-1"/>
    <w:endnote w:id="0"/>
  </w:endnotePr>
  <w:compat/>
  <w:rsids>
    <w:rsidRoot w:val="001D69CA"/>
    <w:rsid w:val="0000069C"/>
    <w:rsid w:val="0001499A"/>
    <w:rsid w:val="0005032C"/>
    <w:rsid w:val="0006446F"/>
    <w:rsid w:val="000775C7"/>
    <w:rsid w:val="000B0269"/>
    <w:rsid w:val="000D72AC"/>
    <w:rsid w:val="000E6D49"/>
    <w:rsid w:val="0014141F"/>
    <w:rsid w:val="001532F6"/>
    <w:rsid w:val="0017736D"/>
    <w:rsid w:val="001872B6"/>
    <w:rsid w:val="001B3793"/>
    <w:rsid w:val="001C0328"/>
    <w:rsid w:val="001D69CA"/>
    <w:rsid w:val="00203C48"/>
    <w:rsid w:val="002578E8"/>
    <w:rsid w:val="002727F3"/>
    <w:rsid w:val="002C681C"/>
    <w:rsid w:val="003700DC"/>
    <w:rsid w:val="003C25C4"/>
    <w:rsid w:val="003D7B4F"/>
    <w:rsid w:val="0041115A"/>
    <w:rsid w:val="00444E10"/>
    <w:rsid w:val="004C3549"/>
    <w:rsid w:val="004F3A64"/>
    <w:rsid w:val="00501918"/>
    <w:rsid w:val="0052164B"/>
    <w:rsid w:val="00597A02"/>
    <w:rsid w:val="005A55C1"/>
    <w:rsid w:val="005B3A33"/>
    <w:rsid w:val="005F3C8F"/>
    <w:rsid w:val="005F470F"/>
    <w:rsid w:val="00641665"/>
    <w:rsid w:val="006A0E1C"/>
    <w:rsid w:val="006B13A6"/>
    <w:rsid w:val="006B303F"/>
    <w:rsid w:val="006E64BF"/>
    <w:rsid w:val="006F0CCC"/>
    <w:rsid w:val="00773A74"/>
    <w:rsid w:val="007C2EA8"/>
    <w:rsid w:val="007D1191"/>
    <w:rsid w:val="007D6297"/>
    <w:rsid w:val="00823177"/>
    <w:rsid w:val="00832679"/>
    <w:rsid w:val="008979EC"/>
    <w:rsid w:val="008A2DFC"/>
    <w:rsid w:val="008C4EBF"/>
    <w:rsid w:val="008D0EAA"/>
    <w:rsid w:val="008D3606"/>
    <w:rsid w:val="008E1AD9"/>
    <w:rsid w:val="0098363F"/>
    <w:rsid w:val="009D2403"/>
    <w:rsid w:val="00A4490C"/>
    <w:rsid w:val="00A728AD"/>
    <w:rsid w:val="00AA31FC"/>
    <w:rsid w:val="00B4348A"/>
    <w:rsid w:val="00B52BCF"/>
    <w:rsid w:val="00B560CA"/>
    <w:rsid w:val="00B6684D"/>
    <w:rsid w:val="00B832F9"/>
    <w:rsid w:val="00BA42A8"/>
    <w:rsid w:val="00BC7263"/>
    <w:rsid w:val="00BD11C0"/>
    <w:rsid w:val="00C41C0E"/>
    <w:rsid w:val="00C4373B"/>
    <w:rsid w:val="00C86D90"/>
    <w:rsid w:val="00CF76A0"/>
    <w:rsid w:val="00DB475C"/>
    <w:rsid w:val="00DF0B36"/>
    <w:rsid w:val="00E30DDE"/>
    <w:rsid w:val="00E4130A"/>
    <w:rsid w:val="00E55E5C"/>
    <w:rsid w:val="00E6713E"/>
    <w:rsid w:val="00E87C28"/>
    <w:rsid w:val="00EE48C6"/>
    <w:rsid w:val="00F01534"/>
    <w:rsid w:val="00F164BF"/>
    <w:rsid w:val="00F54E30"/>
    <w:rsid w:val="00F94235"/>
    <w:rsid w:val="00F95EEF"/>
    <w:rsid w:val="00FA1C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684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D69CA"/>
    <w:pPr>
      <w:tabs>
        <w:tab w:val="center" w:pos="4536"/>
        <w:tab w:val="right" w:pos="9072"/>
      </w:tabs>
      <w:spacing w:after="0" w:line="240" w:lineRule="auto"/>
      <w:jc w:val="center"/>
    </w:pPr>
    <w:rPr>
      <w:rFonts w:ascii="Calibri" w:eastAsia="Calibri" w:hAnsi="Calibri" w:cs="Calibri"/>
    </w:rPr>
  </w:style>
  <w:style w:type="character" w:customStyle="1" w:styleId="NagwekZnak">
    <w:name w:val="Nagłówek Znak"/>
    <w:basedOn w:val="Domylnaczcionkaakapitu"/>
    <w:link w:val="Nagwek"/>
    <w:uiPriority w:val="99"/>
    <w:rsid w:val="001D69CA"/>
    <w:rPr>
      <w:rFonts w:ascii="Calibri" w:eastAsia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1D69CA"/>
    <w:pPr>
      <w:tabs>
        <w:tab w:val="center" w:pos="4536"/>
        <w:tab w:val="right" w:pos="9072"/>
      </w:tabs>
      <w:spacing w:after="0" w:line="240" w:lineRule="auto"/>
      <w:jc w:val="center"/>
    </w:pPr>
    <w:rPr>
      <w:rFonts w:ascii="Calibri" w:eastAsia="Calibri" w:hAnsi="Calibri" w:cs="Calibri"/>
    </w:rPr>
  </w:style>
  <w:style w:type="character" w:customStyle="1" w:styleId="StopkaZnak">
    <w:name w:val="Stopka Znak"/>
    <w:basedOn w:val="Domylnaczcionkaakapitu"/>
    <w:link w:val="Stopka"/>
    <w:uiPriority w:val="99"/>
    <w:rsid w:val="001D69CA"/>
    <w:rPr>
      <w:rFonts w:ascii="Calibri" w:eastAsia="Calibri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D69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69C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E4130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D69CA"/>
    <w:pPr>
      <w:tabs>
        <w:tab w:val="center" w:pos="4536"/>
        <w:tab w:val="right" w:pos="9072"/>
      </w:tabs>
      <w:spacing w:after="0" w:line="240" w:lineRule="auto"/>
      <w:jc w:val="center"/>
    </w:pPr>
    <w:rPr>
      <w:rFonts w:ascii="Calibri" w:eastAsia="Calibri" w:hAnsi="Calibri" w:cs="Calibri"/>
    </w:rPr>
  </w:style>
  <w:style w:type="character" w:customStyle="1" w:styleId="NagwekZnak">
    <w:name w:val="Nagłówek Znak"/>
    <w:basedOn w:val="Domylnaczcionkaakapitu"/>
    <w:link w:val="Nagwek"/>
    <w:uiPriority w:val="99"/>
    <w:rsid w:val="001D69CA"/>
    <w:rPr>
      <w:rFonts w:ascii="Calibri" w:eastAsia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1D69CA"/>
    <w:pPr>
      <w:tabs>
        <w:tab w:val="center" w:pos="4536"/>
        <w:tab w:val="right" w:pos="9072"/>
      </w:tabs>
      <w:spacing w:after="0" w:line="240" w:lineRule="auto"/>
      <w:jc w:val="center"/>
    </w:pPr>
    <w:rPr>
      <w:rFonts w:ascii="Calibri" w:eastAsia="Calibri" w:hAnsi="Calibri" w:cs="Calibri"/>
    </w:rPr>
  </w:style>
  <w:style w:type="character" w:customStyle="1" w:styleId="StopkaZnak">
    <w:name w:val="Stopka Znak"/>
    <w:basedOn w:val="Domylnaczcionkaakapitu"/>
    <w:link w:val="Stopka"/>
    <w:uiPriority w:val="99"/>
    <w:rsid w:val="001D69CA"/>
    <w:rPr>
      <w:rFonts w:ascii="Calibri" w:eastAsia="Calibri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D69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69C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E4130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395D418-81C0-4562-BF77-39177D7DA0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482</Words>
  <Characters>2892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Wróblewska</dc:creator>
  <cp:lastModifiedBy>user</cp:lastModifiedBy>
  <cp:revision>4</cp:revision>
  <cp:lastPrinted>2017-01-11T13:21:00Z</cp:lastPrinted>
  <dcterms:created xsi:type="dcterms:W3CDTF">2017-01-18T14:02:00Z</dcterms:created>
  <dcterms:modified xsi:type="dcterms:W3CDTF">2017-01-25T09:01:00Z</dcterms:modified>
</cp:coreProperties>
</file>